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C71C" w14:textId="77777777" w:rsidR="00787C1C" w:rsidRDefault="00787C1C"/>
    <w:p w14:paraId="33BF2230" w14:textId="77777777" w:rsidR="00A70ABE" w:rsidRDefault="00A70ABE"/>
    <w:p w14:paraId="468F5AF0" w14:textId="77777777" w:rsidR="00A70ABE" w:rsidRPr="00A70ABE" w:rsidRDefault="00A70ABE">
      <w:pPr>
        <w:rPr>
          <w:rFonts w:ascii="Tahoma" w:hAnsi="Tahoma" w:cs="Tahoma"/>
          <w:b/>
          <w:sz w:val="32"/>
          <w:szCs w:val="32"/>
          <w:u w:val="single"/>
        </w:rPr>
      </w:pPr>
      <w:r>
        <w:rPr>
          <w:rFonts w:ascii="Tahoma" w:hAnsi="Tahoma" w:cs="Tahoma"/>
          <w:b/>
          <w:sz w:val="32"/>
          <w:szCs w:val="32"/>
          <w:u w:val="single"/>
        </w:rPr>
        <w:t>Eldene Pre-School &amp; Toddlers</w:t>
      </w:r>
    </w:p>
    <w:p w14:paraId="04A083D1" w14:textId="77777777" w:rsidR="00A70ABE" w:rsidRDefault="00A70ABE"/>
    <w:p w14:paraId="1CEDA3D2" w14:textId="77777777" w:rsidR="00A70ABE" w:rsidRDefault="00A70ABE">
      <w:r w:rsidRPr="00A70ABE">
        <w:rPr>
          <w:noProof/>
        </w:rPr>
        <w:drawing>
          <wp:anchor distT="0" distB="0" distL="114300" distR="114300" simplePos="0" relativeHeight="251659264" behindDoc="1" locked="0" layoutInCell="1" allowOverlap="1" wp14:anchorId="11FDD020" wp14:editId="512627E7">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15"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63B28049" w14:textId="77777777" w:rsidR="00A70ABE" w:rsidRPr="00A70ABE" w:rsidRDefault="00A70ABE" w:rsidP="00A70ABE"/>
    <w:p w14:paraId="51F057EB" w14:textId="77777777" w:rsidR="00A70ABE" w:rsidRPr="00785158" w:rsidRDefault="00A70ABE" w:rsidP="00A70ABE">
      <w:pPr>
        <w:spacing w:line="360" w:lineRule="auto"/>
        <w:rPr>
          <w:rFonts w:ascii="Arial" w:hAnsi="Arial" w:cs="Arial"/>
          <w:b/>
          <w:sz w:val="28"/>
          <w:szCs w:val="28"/>
        </w:rPr>
      </w:pPr>
      <w:r>
        <w:rPr>
          <w:rFonts w:ascii="Arial" w:hAnsi="Arial" w:cs="Arial"/>
          <w:b/>
          <w:sz w:val="28"/>
          <w:szCs w:val="28"/>
        </w:rPr>
        <w:t xml:space="preserve">6.5 </w:t>
      </w:r>
      <w:r w:rsidRPr="00A21BD9">
        <w:rPr>
          <w:rFonts w:ascii="Arial" w:hAnsi="Arial" w:cs="Arial"/>
          <w:b/>
          <w:sz w:val="28"/>
          <w:szCs w:val="28"/>
        </w:rPr>
        <w:t xml:space="preserve">Food and </w:t>
      </w:r>
      <w:r w:rsidR="001301CB">
        <w:rPr>
          <w:rFonts w:ascii="Arial" w:hAnsi="Arial" w:cs="Arial"/>
          <w:b/>
          <w:sz w:val="28"/>
          <w:szCs w:val="28"/>
        </w:rPr>
        <w:t>D</w:t>
      </w:r>
      <w:r w:rsidRPr="00A21BD9">
        <w:rPr>
          <w:rFonts w:ascii="Arial" w:hAnsi="Arial" w:cs="Arial"/>
          <w:b/>
          <w:sz w:val="28"/>
          <w:szCs w:val="28"/>
        </w:rPr>
        <w:t>rink</w:t>
      </w:r>
      <w:r>
        <w:rPr>
          <w:rFonts w:ascii="Arial" w:hAnsi="Arial" w:cs="Arial"/>
          <w:b/>
          <w:sz w:val="28"/>
          <w:szCs w:val="28"/>
        </w:rPr>
        <w:t xml:space="preserve"> </w:t>
      </w:r>
      <w:r w:rsidR="001301CB">
        <w:rPr>
          <w:rFonts w:ascii="Arial" w:hAnsi="Arial" w:cs="Arial"/>
          <w:b/>
          <w:sz w:val="28"/>
          <w:szCs w:val="28"/>
        </w:rPr>
        <w:t>P</w:t>
      </w:r>
      <w:r>
        <w:rPr>
          <w:rFonts w:ascii="Arial" w:hAnsi="Arial" w:cs="Arial"/>
          <w:b/>
          <w:sz w:val="28"/>
          <w:szCs w:val="28"/>
        </w:rPr>
        <w:t>olicy</w:t>
      </w:r>
    </w:p>
    <w:p w14:paraId="0C69C5B0" w14:textId="77777777" w:rsidR="00A70ABE" w:rsidRPr="00A70ABE" w:rsidRDefault="00A70ABE" w:rsidP="00A70ABE">
      <w:pPr>
        <w:spacing w:line="360" w:lineRule="auto"/>
        <w:rPr>
          <w:rFonts w:ascii="Tahoma" w:hAnsi="Tahoma" w:cs="Tahoma"/>
          <w:b/>
          <w:sz w:val="20"/>
          <w:szCs w:val="20"/>
        </w:rPr>
      </w:pPr>
      <w:r w:rsidRPr="00A70ABE">
        <w:rPr>
          <w:rFonts w:ascii="Tahoma" w:hAnsi="Tahoma" w:cs="Tahoma"/>
          <w:b/>
          <w:sz w:val="20"/>
          <w:szCs w:val="20"/>
        </w:rPr>
        <w:t>Policy statement</w:t>
      </w:r>
    </w:p>
    <w:p w14:paraId="50D1B951" w14:textId="77777777" w:rsidR="00A70ABE" w:rsidRPr="00A70ABE" w:rsidRDefault="00A70ABE" w:rsidP="00A70ABE">
      <w:pPr>
        <w:spacing w:line="360" w:lineRule="auto"/>
        <w:rPr>
          <w:rFonts w:ascii="Tahoma" w:hAnsi="Tahoma" w:cs="Tahoma"/>
          <w:sz w:val="20"/>
          <w:szCs w:val="20"/>
        </w:rPr>
      </w:pPr>
      <w:r w:rsidRPr="00A70ABE">
        <w:rPr>
          <w:rFonts w:ascii="Tahoma" w:hAnsi="Tahoma" w:cs="Tahoma"/>
          <w:sz w:val="20"/>
          <w:szCs w:val="20"/>
        </w:rPr>
        <w:t>Our provision regards snack and meal times as an important part of our day. Eating represents a social time for children and adults and helps children to learn about healthy eating. We promote healthy eating using resources and materials</w:t>
      </w:r>
      <w:r>
        <w:rPr>
          <w:rFonts w:ascii="Tahoma" w:hAnsi="Tahoma" w:cs="Tahoma"/>
          <w:sz w:val="20"/>
          <w:szCs w:val="20"/>
        </w:rPr>
        <w:t>.</w:t>
      </w:r>
      <w:r w:rsidRPr="00A70ABE">
        <w:rPr>
          <w:rFonts w:ascii="Tahoma" w:hAnsi="Tahoma" w:cs="Tahoma"/>
          <w:sz w:val="20"/>
          <w:szCs w:val="20"/>
        </w:rPr>
        <w:t xml:space="preserve"> At snack we aim to provide nutritious food, which meets the children's individual dietary needs.</w:t>
      </w:r>
    </w:p>
    <w:p w14:paraId="18BF441A" w14:textId="77777777" w:rsidR="00A70ABE" w:rsidRPr="00A70ABE" w:rsidRDefault="00A70ABE" w:rsidP="00A70ABE">
      <w:pPr>
        <w:spacing w:line="360" w:lineRule="auto"/>
        <w:rPr>
          <w:rFonts w:ascii="Tahoma" w:hAnsi="Tahoma" w:cs="Tahoma"/>
          <w:b/>
          <w:sz w:val="20"/>
          <w:szCs w:val="20"/>
        </w:rPr>
      </w:pPr>
      <w:r w:rsidRPr="00A70ABE">
        <w:rPr>
          <w:rFonts w:ascii="Tahoma" w:hAnsi="Tahoma" w:cs="Tahoma"/>
          <w:b/>
          <w:sz w:val="20"/>
          <w:szCs w:val="20"/>
        </w:rPr>
        <w:t>Procedures</w:t>
      </w:r>
    </w:p>
    <w:p w14:paraId="7CA44D98" w14:textId="77777777" w:rsidR="00A70ABE" w:rsidRPr="00A70ABE" w:rsidRDefault="00A70ABE" w:rsidP="00A70ABE">
      <w:pPr>
        <w:spacing w:line="360" w:lineRule="auto"/>
        <w:rPr>
          <w:rFonts w:ascii="Tahoma" w:hAnsi="Tahoma" w:cs="Tahoma"/>
          <w:sz w:val="20"/>
          <w:szCs w:val="20"/>
        </w:rPr>
      </w:pPr>
      <w:r w:rsidRPr="00A70ABE">
        <w:rPr>
          <w:rFonts w:ascii="Tahoma" w:hAnsi="Tahoma" w:cs="Tahoma"/>
          <w:sz w:val="20"/>
          <w:szCs w:val="20"/>
        </w:rPr>
        <w:t>We follow these procedures to promote healthy eating in our setting.</w:t>
      </w:r>
    </w:p>
    <w:p w14:paraId="4641AA3E"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Before a child starts to attend the setting, we find out from parents their children's dietary needs and preferences, including any allergies.</w:t>
      </w:r>
    </w:p>
    <w:p w14:paraId="602CE743"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We record information about each child's dietary needs in her/his registration record</w:t>
      </w:r>
      <w:r>
        <w:rPr>
          <w:rFonts w:ascii="Tahoma" w:hAnsi="Tahoma" w:cs="Tahoma"/>
          <w:sz w:val="20"/>
          <w:szCs w:val="20"/>
        </w:rPr>
        <w:t>.</w:t>
      </w:r>
    </w:p>
    <w:p w14:paraId="35B0CDE8"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We display current information about individual children's dietary needs so that all staff and volunteers are fully informed about them.</w:t>
      </w:r>
    </w:p>
    <w:p w14:paraId="5AD80B94"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We implement systems to ensure that children receive only food and drink that is consistent with their dietary needs and preferences as well as their parents' wishes.</w:t>
      </w:r>
    </w:p>
    <w:p w14:paraId="2D4125DA"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 xml:space="preserve">We plan </w:t>
      </w:r>
      <w:r>
        <w:rPr>
          <w:rFonts w:ascii="Tahoma" w:hAnsi="Tahoma" w:cs="Tahoma"/>
          <w:sz w:val="20"/>
          <w:szCs w:val="20"/>
        </w:rPr>
        <w:t xml:space="preserve">snack </w:t>
      </w:r>
      <w:r w:rsidRPr="00A70ABE">
        <w:rPr>
          <w:rFonts w:ascii="Tahoma" w:hAnsi="Tahoma" w:cs="Tahoma"/>
          <w:sz w:val="20"/>
          <w:szCs w:val="20"/>
        </w:rPr>
        <w:t>menus in advance.</w:t>
      </w:r>
    </w:p>
    <w:p w14:paraId="3755E40D"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We display the menus of meals/snacks for the information of parents.</w:t>
      </w:r>
    </w:p>
    <w:p w14:paraId="751AA7FA" w14:textId="77777777" w:rsidR="00A70ABE" w:rsidRPr="00A70ABE" w:rsidRDefault="00A70ABE" w:rsidP="00A70ABE">
      <w:pPr>
        <w:numPr>
          <w:ilvl w:val="0"/>
          <w:numId w:val="3"/>
        </w:numPr>
        <w:spacing w:after="0" w:line="360" w:lineRule="auto"/>
        <w:rPr>
          <w:rFonts w:ascii="Tahoma" w:hAnsi="Tahoma" w:cs="Tahoma"/>
          <w:sz w:val="20"/>
          <w:szCs w:val="20"/>
        </w:rPr>
      </w:pPr>
      <w:r w:rsidRPr="00A70ABE">
        <w:rPr>
          <w:rFonts w:ascii="Tahoma" w:hAnsi="Tahoma" w:cs="Tahoma"/>
          <w:sz w:val="20"/>
          <w:szCs w:val="20"/>
        </w:rPr>
        <w:t>We provide nutritious food for all snacks, avoiding large quantities of saturated fat, sugar and salt and artificial additives, preservatives and colourings.</w:t>
      </w:r>
    </w:p>
    <w:p w14:paraId="1AAB192F" w14:textId="77777777" w:rsid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take care not to provide food containing nuts or nut products and are especially vigilant where we have a child who has a known allergy to nuts.</w:t>
      </w:r>
    </w:p>
    <w:p w14:paraId="30F1E130" w14:textId="77777777" w:rsidR="00A70ABE" w:rsidRDefault="00A70ABE" w:rsidP="00A70ABE">
      <w:pPr>
        <w:spacing w:after="0" w:line="360" w:lineRule="auto"/>
        <w:rPr>
          <w:rFonts w:ascii="Tahoma" w:hAnsi="Tahoma" w:cs="Tahoma"/>
          <w:sz w:val="20"/>
          <w:szCs w:val="20"/>
        </w:rPr>
      </w:pPr>
    </w:p>
    <w:p w14:paraId="4A58C25B" w14:textId="77777777" w:rsidR="00A70ABE" w:rsidRDefault="00A70ABE" w:rsidP="00A70ABE">
      <w:pPr>
        <w:spacing w:after="0" w:line="360" w:lineRule="auto"/>
        <w:rPr>
          <w:rFonts w:ascii="Tahoma" w:hAnsi="Tahoma" w:cs="Tahoma"/>
          <w:sz w:val="20"/>
          <w:szCs w:val="20"/>
        </w:rPr>
      </w:pPr>
    </w:p>
    <w:p w14:paraId="4A2507AE" w14:textId="77777777" w:rsidR="00A70ABE" w:rsidRDefault="00A70ABE" w:rsidP="00A70ABE">
      <w:pPr>
        <w:spacing w:after="0" w:line="360" w:lineRule="auto"/>
        <w:rPr>
          <w:rFonts w:ascii="Tahoma" w:hAnsi="Tahoma" w:cs="Tahoma"/>
          <w:sz w:val="20"/>
          <w:szCs w:val="20"/>
        </w:rPr>
      </w:pPr>
    </w:p>
    <w:p w14:paraId="09A48A43" w14:textId="77777777" w:rsidR="00A70ABE" w:rsidRDefault="00A70ABE" w:rsidP="00A70ABE">
      <w:pPr>
        <w:spacing w:after="0" w:line="360" w:lineRule="auto"/>
        <w:rPr>
          <w:rFonts w:ascii="Tahoma" w:hAnsi="Tahoma" w:cs="Tahoma"/>
          <w:sz w:val="20"/>
          <w:szCs w:val="20"/>
        </w:rPr>
      </w:pPr>
    </w:p>
    <w:p w14:paraId="0858DCF9" w14:textId="77777777" w:rsidR="00A70ABE" w:rsidRDefault="00A70ABE" w:rsidP="00A70ABE">
      <w:pPr>
        <w:spacing w:after="0" w:line="360" w:lineRule="auto"/>
        <w:rPr>
          <w:rFonts w:ascii="Tahoma" w:hAnsi="Tahoma" w:cs="Tahoma"/>
          <w:sz w:val="20"/>
          <w:szCs w:val="20"/>
        </w:rPr>
      </w:pPr>
    </w:p>
    <w:p w14:paraId="5421EB83" w14:textId="77777777" w:rsidR="00A70ABE" w:rsidRDefault="00A70ABE" w:rsidP="00A70ABE">
      <w:pPr>
        <w:spacing w:after="0" w:line="360" w:lineRule="auto"/>
        <w:rPr>
          <w:rFonts w:ascii="Tahoma" w:hAnsi="Tahoma" w:cs="Tahoma"/>
          <w:sz w:val="20"/>
          <w:szCs w:val="20"/>
        </w:rPr>
      </w:pPr>
    </w:p>
    <w:p w14:paraId="3454DD21" w14:textId="77777777" w:rsidR="00A70ABE" w:rsidRDefault="00A70ABE" w:rsidP="00A70ABE">
      <w:pPr>
        <w:spacing w:after="0" w:line="360" w:lineRule="auto"/>
        <w:rPr>
          <w:rFonts w:ascii="Tahoma" w:hAnsi="Tahoma" w:cs="Tahoma"/>
          <w:sz w:val="20"/>
          <w:szCs w:val="20"/>
        </w:rPr>
      </w:pPr>
    </w:p>
    <w:p w14:paraId="36B3FAFA" w14:textId="77777777" w:rsidR="00A70ABE" w:rsidRPr="00A70ABE" w:rsidRDefault="00A70ABE" w:rsidP="00A70ABE">
      <w:pPr>
        <w:spacing w:after="0" w:line="360" w:lineRule="auto"/>
        <w:rPr>
          <w:rFonts w:ascii="Tahoma" w:hAnsi="Tahoma" w:cs="Tahoma"/>
          <w:sz w:val="20"/>
          <w:szCs w:val="20"/>
        </w:rPr>
      </w:pPr>
    </w:p>
    <w:p w14:paraId="31B0274E"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4DE0B70C"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require staff to show sensitivity in providing for children's diets and allergies. Staff do not use a child's diet or allergy as a label for the child or make a child feel singled out because of her/his diet or allergy.</w:t>
      </w:r>
    </w:p>
    <w:p w14:paraId="40DB2DC9"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organise snack times so that they are social occasions in which children and staff participate.</w:t>
      </w:r>
    </w:p>
    <w:p w14:paraId="33785D79"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use snack times to help children to develop independence through making choices, serving food and drink and feeding themselves.</w:t>
      </w:r>
    </w:p>
    <w:p w14:paraId="2BA6C28D"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provide children with utensils that are appropriate for their ages and stages of development and that take account of the eating practices in their cultures.</w:t>
      </w:r>
    </w:p>
    <w:p w14:paraId="37825BA9"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have fresh drinking water constantly available for the children. We inform the children about how to obtain the water and that they can ask for water at any time during the day.</w:t>
      </w:r>
    </w:p>
    <w:p w14:paraId="1F034454"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inform parents who provide food for their children about the storage facilities available in the setting.</w:t>
      </w:r>
    </w:p>
    <w:p w14:paraId="5B610D80"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We give parents who provide food for their children information about suitable containers for food.</w:t>
      </w:r>
    </w:p>
    <w:p w14:paraId="354FD02D" w14:textId="77777777"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In order to protect children with food allergies, we discourage children from sharing and swapping their food with one another.</w:t>
      </w:r>
    </w:p>
    <w:p w14:paraId="51F21EAC" w14:textId="5A18F3B8" w:rsidR="00A70ABE" w:rsidRP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For children who drink milk, we provide whole pasteurised milk</w:t>
      </w:r>
      <w:r w:rsidR="00CA2A22">
        <w:rPr>
          <w:rFonts w:ascii="Tahoma" w:hAnsi="Tahoma" w:cs="Tahoma"/>
          <w:sz w:val="20"/>
          <w:szCs w:val="20"/>
        </w:rPr>
        <w:t xml:space="preserve"> until they are t</w:t>
      </w:r>
      <w:r w:rsidR="00502D28">
        <w:rPr>
          <w:rFonts w:ascii="Tahoma" w:hAnsi="Tahoma" w:cs="Tahoma"/>
          <w:sz w:val="20"/>
          <w:szCs w:val="20"/>
        </w:rPr>
        <w:t>wo</w:t>
      </w:r>
      <w:r w:rsidR="00CA2A22">
        <w:rPr>
          <w:rFonts w:ascii="Tahoma" w:hAnsi="Tahoma" w:cs="Tahoma"/>
          <w:sz w:val="20"/>
          <w:szCs w:val="20"/>
        </w:rPr>
        <w:t xml:space="preserve"> years of age; then we provide semi-skimmed pasteurised milk</w:t>
      </w:r>
      <w:r w:rsidRPr="00A70ABE">
        <w:rPr>
          <w:rFonts w:ascii="Tahoma" w:hAnsi="Tahoma" w:cs="Tahoma"/>
          <w:sz w:val="20"/>
          <w:szCs w:val="20"/>
        </w:rPr>
        <w:t>.</w:t>
      </w:r>
    </w:p>
    <w:p w14:paraId="508F7B88" w14:textId="77777777" w:rsidR="00A70ABE" w:rsidRDefault="00A70ABE" w:rsidP="00A70ABE">
      <w:pPr>
        <w:numPr>
          <w:ilvl w:val="0"/>
          <w:numId w:val="5"/>
        </w:numPr>
        <w:spacing w:after="0" w:line="360" w:lineRule="auto"/>
        <w:rPr>
          <w:rFonts w:ascii="Tahoma" w:hAnsi="Tahoma" w:cs="Tahoma"/>
          <w:sz w:val="20"/>
          <w:szCs w:val="20"/>
        </w:rPr>
      </w:pPr>
      <w:r w:rsidRPr="00A70ABE">
        <w:rPr>
          <w:rFonts w:ascii="Tahoma" w:hAnsi="Tahoma" w:cs="Tahoma"/>
          <w:sz w:val="20"/>
          <w:szCs w:val="20"/>
        </w:rPr>
        <w:t>For each child under two, we provide parents with daily written information about feeding routines, intake and preferences.</w:t>
      </w:r>
    </w:p>
    <w:p w14:paraId="2B830273" w14:textId="77777777" w:rsidR="007D571D" w:rsidRDefault="007D571D" w:rsidP="00A70ABE">
      <w:pPr>
        <w:numPr>
          <w:ilvl w:val="0"/>
          <w:numId w:val="5"/>
        </w:numPr>
        <w:spacing w:after="0" w:line="360" w:lineRule="auto"/>
        <w:rPr>
          <w:rFonts w:ascii="Tahoma" w:hAnsi="Tahoma" w:cs="Tahoma"/>
          <w:sz w:val="20"/>
          <w:szCs w:val="20"/>
        </w:rPr>
      </w:pPr>
    </w:p>
    <w:p w14:paraId="5C01BAC9" w14:textId="77777777" w:rsidR="00A70ABE" w:rsidRPr="00A70ABE" w:rsidRDefault="00A70ABE" w:rsidP="00A70ABE">
      <w:pPr>
        <w:spacing w:line="360" w:lineRule="auto"/>
        <w:rPr>
          <w:rFonts w:ascii="Tahoma" w:hAnsi="Tahoma" w:cs="Tahoma"/>
          <w:i/>
          <w:sz w:val="20"/>
          <w:szCs w:val="20"/>
        </w:rPr>
      </w:pPr>
      <w:r w:rsidRPr="00A70ABE">
        <w:rPr>
          <w:rFonts w:ascii="Tahoma" w:hAnsi="Tahoma" w:cs="Tahoma"/>
          <w:i/>
          <w:sz w:val="20"/>
          <w:szCs w:val="20"/>
        </w:rPr>
        <w:t>Packed lunches</w:t>
      </w:r>
    </w:p>
    <w:p w14:paraId="49679606" w14:textId="77777777" w:rsidR="00A70ABE" w:rsidRPr="00A70ABE" w:rsidRDefault="00A70ABE" w:rsidP="00A70ABE">
      <w:pPr>
        <w:numPr>
          <w:ilvl w:val="0"/>
          <w:numId w:val="6"/>
        </w:numPr>
        <w:spacing w:after="0" w:line="360" w:lineRule="auto"/>
        <w:rPr>
          <w:rFonts w:ascii="Tahoma" w:hAnsi="Tahoma" w:cs="Tahoma"/>
          <w:sz w:val="20"/>
          <w:szCs w:val="20"/>
        </w:rPr>
      </w:pPr>
      <w:r w:rsidRPr="00A70ABE">
        <w:rPr>
          <w:rFonts w:ascii="Tahoma" w:hAnsi="Tahoma" w:cs="Tahoma"/>
          <w:sz w:val="20"/>
          <w:szCs w:val="20"/>
        </w:rPr>
        <w:t>inform parents of our policy on healthy eating;</w:t>
      </w:r>
    </w:p>
    <w:p w14:paraId="25F33853" w14:textId="77777777" w:rsidR="00A70ABE" w:rsidRPr="00A70ABE" w:rsidRDefault="00A70ABE" w:rsidP="00A70ABE">
      <w:pPr>
        <w:numPr>
          <w:ilvl w:val="0"/>
          <w:numId w:val="6"/>
        </w:numPr>
        <w:spacing w:after="0" w:line="360" w:lineRule="auto"/>
        <w:rPr>
          <w:rFonts w:ascii="Tahoma" w:hAnsi="Tahoma" w:cs="Tahoma"/>
          <w:sz w:val="20"/>
          <w:szCs w:val="20"/>
        </w:rPr>
      </w:pPr>
      <w:r w:rsidRPr="00A70ABE">
        <w:rPr>
          <w:rFonts w:ascii="Tahoma" w:hAnsi="Tahoma" w:cs="Tahoma"/>
          <w:sz w:val="20"/>
          <w:szCs w:val="20"/>
        </w:rPr>
        <w:t xml:space="preserve">encourage parents to provide sandwiches with a healthy filling, fruit, and milk based deserts such as yoghurt or crème </w:t>
      </w:r>
      <w:r w:rsidRPr="00A70ABE">
        <w:rPr>
          <w:rFonts w:ascii="Tahoma" w:hAnsi="Tahoma" w:cs="Tahoma"/>
          <w:bCs/>
          <w:sz w:val="20"/>
          <w:szCs w:val="20"/>
        </w:rPr>
        <w:t>fraîche</w:t>
      </w:r>
      <w:r w:rsidRPr="00A70ABE">
        <w:rPr>
          <w:rFonts w:ascii="Tahoma" w:hAnsi="Tahoma" w:cs="Tahoma"/>
          <w:sz w:val="20"/>
          <w:szCs w:val="20"/>
        </w:rPr>
        <w:t xml:space="preserve"> where we can only provide cold food from home. We discourage sweet drinks and can provide children with water</w:t>
      </w:r>
      <w:r>
        <w:rPr>
          <w:rFonts w:ascii="Tahoma" w:hAnsi="Tahoma" w:cs="Tahoma"/>
          <w:sz w:val="20"/>
          <w:szCs w:val="20"/>
        </w:rPr>
        <w:t>.</w:t>
      </w:r>
    </w:p>
    <w:p w14:paraId="7EC4A150" w14:textId="77777777" w:rsidR="00A70ABE" w:rsidRPr="007D571D" w:rsidRDefault="00A70ABE" w:rsidP="00A70ABE">
      <w:pPr>
        <w:numPr>
          <w:ilvl w:val="0"/>
          <w:numId w:val="6"/>
        </w:numPr>
        <w:spacing w:after="0" w:line="360" w:lineRule="auto"/>
        <w:rPr>
          <w:rFonts w:ascii="Tahoma" w:hAnsi="Tahoma" w:cs="Tahoma"/>
          <w:sz w:val="20"/>
          <w:szCs w:val="20"/>
        </w:rPr>
      </w:pPr>
      <w:r w:rsidRPr="007D571D">
        <w:rPr>
          <w:rFonts w:ascii="Tahoma" w:hAnsi="Tahoma" w:cs="Tahoma"/>
          <w:sz w:val="20"/>
          <w:szCs w:val="20"/>
        </w:rPr>
        <w:t>discourage packed lunch contents that consist largely of crisps, processed foods, sweet drinks and sweet products such as cakes or biscuits. We reserve the right to return this food to the parent as a last resort;</w:t>
      </w:r>
    </w:p>
    <w:p w14:paraId="586D801C" w14:textId="77777777" w:rsidR="00A70ABE" w:rsidRPr="00A70ABE" w:rsidRDefault="00A70ABE" w:rsidP="00A70ABE">
      <w:pPr>
        <w:numPr>
          <w:ilvl w:val="0"/>
          <w:numId w:val="6"/>
        </w:numPr>
        <w:spacing w:after="0" w:line="360" w:lineRule="auto"/>
        <w:rPr>
          <w:rFonts w:ascii="Tahoma" w:hAnsi="Tahoma" w:cs="Tahoma"/>
          <w:sz w:val="20"/>
          <w:szCs w:val="20"/>
        </w:rPr>
      </w:pPr>
      <w:r w:rsidRPr="00A70ABE">
        <w:rPr>
          <w:rFonts w:ascii="Tahoma" w:hAnsi="Tahoma" w:cs="Tahoma"/>
          <w:sz w:val="20"/>
          <w:szCs w:val="20"/>
        </w:rPr>
        <w:t>ensure staff sit with children so that the mealtime is a social occasion.</w:t>
      </w:r>
    </w:p>
    <w:p w14:paraId="7BD88A5C" w14:textId="77777777" w:rsidR="00A70ABE" w:rsidRPr="00A70ABE" w:rsidRDefault="00A70ABE" w:rsidP="00A70ABE">
      <w:pPr>
        <w:spacing w:line="360" w:lineRule="auto"/>
        <w:rPr>
          <w:rFonts w:ascii="Tahoma" w:hAnsi="Tahoma" w:cs="Tahoma"/>
          <w:sz w:val="20"/>
          <w:szCs w:val="20"/>
        </w:rPr>
      </w:pPr>
    </w:p>
    <w:p w14:paraId="3D40E39B" w14:textId="77777777" w:rsidR="00A70ABE" w:rsidRPr="00A70ABE" w:rsidRDefault="00A70ABE" w:rsidP="00A70ABE">
      <w:pPr>
        <w:spacing w:line="360" w:lineRule="auto"/>
        <w:rPr>
          <w:rFonts w:ascii="Tahoma" w:hAnsi="Tahoma" w:cs="Tahoma"/>
          <w:i/>
          <w:sz w:val="20"/>
          <w:szCs w:val="20"/>
        </w:rPr>
      </w:pPr>
      <w:r w:rsidRPr="00A70ABE">
        <w:rPr>
          <w:rFonts w:ascii="Tahoma" w:hAnsi="Tahoma" w:cs="Tahoma"/>
          <w:i/>
          <w:sz w:val="20"/>
          <w:szCs w:val="20"/>
        </w:rPr>
        <w:lastRenderedPageBreak/>
        <w:t>Food Poisoning</w:t>
      </w:r>
    </w:p>
    <w:p w14:paraId="7D6898A2" w14:textId="77777777" w:rsidR="00A70ABE" w:rsidRPr="00A70ABE" w:rsidRDefault="00A70ABE" w:rsidP="00A70ABE">
      <w:pPr>
        <w:numPr>
          <w:ilvl w:val="0"/>
          <w:numId w:val="2"/>
        </w:numPr>
        <w:spacing w:after="0" w:line="360" w:lineRule="auto"/>
        <w:rPr>
          <w:rFonts w:ascii="Tahoma" w:hAnsi="Tahoma" w:cs="Tahoma"/>
          <w:sz w:val="20"/>
          <w:szCs w:val="20"/>
        </w:rPr>
      </w:pPr>
      <w:r w:rsidRPr="00A70ABE">
        <w:rPr>
          <w:rFonts w:ascii="Tahoma" w:hAnsi="Tahoma" w:cs="Tahoma"/>
          <w:sz w:val="20"/>
          <w:szCs w:val="20"/>
        </w:rPr>
        <w:t>We notify Ofsted of any food poisoning affecting two or more children looked after on the premises as soon as is reasonably practicable, but in any event within 14 days of the incident.</w:t>
      </w:r>
    </w:p>
    <w:p w14:paraId="30B46B33" w14:textId="77777777" w:rsidR="00A70ABE" w:rsidRPr="00A70ABE" w:rsidRDefault="00A70ABE" w:rsidP="00A70ABE">
      <w:pPr>
        <w:spacing w:line="360" w:lineRule="auto"/>
        <w:rPr>
          <w:rFonts w:ascii="Tahoma" w:hAnsi="Tahoma" w:cs="Tahoma"/>
          <w:sz w:val="20"/>
          <w:szCs w:val="20"/>
        </w:rPr>
      </w:pPr>
    </w:p>
    <w:p w14:paraId="1481502F" w14:textId="77777777" w:rsidR="00A70ABE" w:rsidRPr="00A70ABE" w:rsidRDefault="00A70ABE" w:rsidP="00A70ABE">
      <w:pPr>
        <w:spacing w:line="360" w:lineRule="auto"/>
        <w:rPr>
          <w:rFonts w:ascii="Tahoma" w:hAnsi="Tahoma" w:cs="Tahoma"/>
          <w:b/>
          <w:sz w:val="20"/>
          <w:szCs w:val="20"/>
        </w:rPr>
      </w:pPr>
      <w:r w:rsidRPr="00A70ABE">
        <w:rPr>
          <w:rFonts w:ascii="Tahoma" w:hAnsi="Tahoma" w:cs="Tahoma"/>
          <w:b/>
          <w:sz w:val="20"/>
          <w:szCs w:val="20"/>
        </w:rPr>
        <w:t>Legal framework</w:t>
      </w:r>
    </w:p>
    <w:p w14:paraId="3FEDC795" w14:textId="77777777" w:rsidR="00A70ABE" w:rsidRPr="00A70ABE" w:rsidRDefault="00A70ABE" w:rsidP="00A70ABE">
      <w:pPr>
        <w:pStyle w:val="ListParagraph"/>
        <w:numPr>
          <w:ilvl w:val="0"/>
          <w:numId w:val="1"/>
        </w:numPr>
        <w:spacing w:line="360" w:lineRule="auto"/>
        <w:contextualSpacing w:val="0"/>
        <w:rPr>
          <w:rFonts w:ascii="Tahoma" w:hAnsi="Tahoma" w:cs="Tahoma"/>
          <w:sz w:val="20"/>
          <w:szCs w:val="20"/>
        </w:rPr>
      </w:pPr>
      <w:r w:rsidRPr="00A70ABE">
        <w:rPr>
          <w:rFonts w:ascii="Tahoma" w:hAnsi="Tahoma" w:cs="Tahoma"/>
          <w:sz w:val="20"/>
          <w:szCs w:val="20"/>
        </w:rPr>
        <w:t>Regulation (EC) 852/2004 of the European Parliament and of the Council on the hygiene of foodstuffs</w:t>
      </w:r>
    </w:p>
    <w:p w14:paraId="200E74ED" w14:textId="77777777" w:rsidR="00A70ABE" w:rsidRDefault="00A70ABE" w:rsidP="00A70ABE">
      <w:pPr>
        <w:spacing w:line="360" w:lineRule="auto"/>
        <w:rPr>
          <w:rFonts w:ascii="Tahoma" w:hAnsi="Tahoma" w:cs="Tahoma"/>
          <w:sz w:val="20"/>
          <w:szCs w:val="20"/>
        </w:rPr>
      </w:pPr>
      <w:r>
        <w:rPr>
          <w:rFonts w:ascii="Tahoma" w:hAnsi="Tahoma" w:cs="Tahoma"/>
          <w:sz w:val="20"/>
          <w:szCs w:val="20"/>
        </w:rPr>
        <w:t>This policy was adopted at a meeting of Eldene Pre-School &amp; Toddlers.</w:t>
      </w:r>
    </w:p>
    <w:p w14:paraId="65A85ABF" w14:textId="329783E1" w:rsidR="00A70ABE" w:rsidRDefault="00A70ABE" w:rsidP="003C621B">
      <w:pPr>
        <w:spacing w:line="360" w:lineRule="auto"/>
        <w:jc w:val="both"/>
        <w:rPr>
          <w:rFonts w:ascii="Tahoma" w:hAnsi="Tahoma" w:cs="Tahoma"/>
          <w:sz w:val="20"/>
          <w:szCs w:val="20"/>
        </w:rPr>
      </w:pPr>
      <w:r>
        <w:rPr>
          <w:rFonts w:ascii="Tahoma" w:hAnsi="Tahoma" w:cs="Tahoma"/>
          <w:sz w:val="20"/>
          <w:szCs w:val="20"/>
        </w:rPr>
        <w:t>Held on:-</w:t>
      </w:r>
      <w:r w:rsidR="00E51FAB">
        <w:rPr>
          <w:rFonts w:ascii="Tahoma" w:hAnsi="Tahoma" w:cs="Tahoma"/>
          <w:sz w:val="20"/>
          <w:szCs w:val="20"/>
        </w:rPr>
        <w:t xml:space="preserve">  </w:t>
      </w:r>
      <w:r w:rsidR="003C621B">
        <w:rPr>
          <w:rFonts w:ascii="Tahoma" w:hAnsi="Tahoma" w:cs="Tahoma"/>
          <w:sz w:val="20"/>
          <w:szCs w:val="20"/>
        </w:rPr>
        <w:t>8</w:t>
      </w:r>
      <w:r w:rsidR="003C621B" w:rsidRPr="003C621B">
        <w:rPr>
          <w:rFonts w:ascii="Tahoma" w:hAnsi="Tahoma" w:cs="Tahoma"/>
          <w:sz w:val="20"/>
          <w:szCs w:val="20"/>
          <w:vertAlign w:val="superscript"/>
        </w:rPr>
        <w:t>th</w:t>
      </w:r>
      <w:r w:rsidR="003C621B">
        <w:rPr>
          <w:rFonts w:ascii="Tahoma" w:hAnsi="Tahoma" w:cs="Tahoma"/>
          <w:sz w:val="20"/>
          <w:szCs w:val="20"/>
        </w:rPr>
        <w:t xml:space="preserve"> July 2019</w:t>
      </w:r>
    </w:p>
    <w:p w14:paraId="6870B7A3" w14:textId="1614319A" w:rsidR="00A759B8" w:rsidRDefault="000E1B65" w:rsidP="00A759B8">
      <w:pPr>
        <w:spacing w:line="360" w:lineRule="auto"/>
        <w:jc w:val="both"/>
        <w:rPr>
          <w:rFonts w:ascii="Tahoma" w:hAnsi="Tahoma" w:cs="Tahoma"/>
          <w:sz w:val="20"/>
          <w:szCs w:val="20"/>
        </w:rPr>
      </w:pPr>
      <w:r>
        <w:rPr>
          <w:rFonts w:ascii="Tahoma" w:hAnsi="Tahoma" w:cs="Tahoma"/>
          <w:sz w:val="20"/>
          <w:szCs w:val="20"/>
        </w:rPr>
        <w:t xml:space="preserve">Date reviewed: </w:t>
      </w:r>
      <w:r w:rsidR="00D001A8">
        <w:rPr>
          <w:rFonts w:ascii="Tahoma" w:hAnsi="Tahoma" w:cs="Tahoma"/>
          <w:sz w:val="20"/>
          <w:szCs w:val="20"/>
        </w:rPr>
        <w:t>October 202</w:t>
      </w:r>
      <w:r w:rsidR="009B6F1F">
        <w:rPr>
          <w:rFonts w:ascii="Tahoma" w:hAnsi="Tahoma" w:cs="Tahoma"/>
          <w:sz w:val="20"/>
          <w:szCs w:val="20"/>
        </w:rPr>
        <w:t>3</w:t>
      </w:r>
    </w:p>
    <w:p w14:paraId="06AE4980" w14:textId="13ADC4E9" w:rsidR="00A70ABE" w:rsidRDefault="00A70ABE" w:rsidP="00A759B8">
      <w:pPr>
        <w:spacing w:line="360" w:lineRule="auto"/>
        <w:jc w:val="both"/>
        <w:rPr>
          <w:rFonts w:ascii="Tahoma" w:hAnsi="Tahoma" w:cs="Tahoma"/>
          <w:sz w:val="20"/>
          <w:szCs w:val="20"/>
        </w:rPr>
      </w:pPr>
      <w:r>
        <w:rPr>
          <w:rFonts w:ascii="Tahoma" w:hAnsi="Tahoma" w:cs="Tahoma"/>
          <w:sz w:val="20"/>
          <w:szCs w:val="20"/>
        </w:rPr>
        <w:t>To be Reviewed on:-</w:t>
      </w:r>
      <w:r w:rsidR="00E51FAB">
        <w:rPr>
          <w:rFonts w:ascii="Tahoma" w:hAnsi="Tahoma" w:cs="Tahoma"/>
          <w:sz w:val="20"/>
          <w:szCs w:val="20"/>
        </w:rPr>
        <w:t xml:space="preserve">  </w:t>
      </w:r>
      <w:r w:rsidR="00D001A8">
        <w:rPr>
          <w:rFonts w:ascii="Tahoma" w:hAnsi="Tahoma" w:cs="Tahoma"/>
          <w:sz w:val="20"/>
          <w:szCs w:val="20"/>
        </w:rPr>
        <w:t>October 202</w:t>
      </w:r>
      <w:r w:rsidR="009B6F1F">
        <w:rPr>
          <w:rFonts w:ascii="Tahoma" w:hAnsi="Tahoma" w:cs="Tahoma"/>
          <w:sz w:val="20"/>
          <w:szCs w:val="20"/>
        </w:rPr>
        <w:t>4</w:t>
      </w:r>
      <w:r w:rsidR="00A27C9F">
        <w:rPr>
          <w:rFonts w:ascii="Tahoma" w:hAnsi="Tahoma" w:cs="Tahoma"/>
          <w:sz w:val="20"/>
          <w:szCs w:val="20"/>
        </w:rPr>
        <w:t xml:space="preserve">                        </w:t>
      </w:r>
    </w:p>
    <w:p w14:paraId="67466D7E" w14:textId="77777777" w:rsidR="00A70ABE" w:rsidRDefault="00A70ABE" w:rsidP="00A70ABE">
      <w:pPr>
        <w:spacing w:line="360" w:lineRule="auto"/>
        <w:rPr>
          <w:rFonts w:ascii="Tahoma" w:hAnsi="Tahoma" w:cs="Tahoma"/>
          <w:sz w:val="20"/>
          <w:szCs w:val="20"/>
        </w:rPr>
      </w:pPr>
      <w:r>
        <w:rPr>
          <w:rFonts w:ascii="Tahoma" w:hAnsi="Tahoma" w:cs="Tahoma"/>
          <w:sz w:val="20"/>
          <w:szCs w:val="20"/>
        </w:rPr>
        <w:t>Signed on behalf of Eldene Pre-School &amp; Toddlers</w:t>
      </w:r>
    </w:p>
    <w:p w14:paraId="13E36B3E" w14:textId="77777777" w:rsidR="00A70ABE" w:rsidRPr="0066544A" w:rsidRDefault="0066544A" w:rsidP="0066544A">
      <w:pPr>
        <w:pStyle w:val="ListParagraph"/>
        <w:numPr>
          <w:ilvl w:val="0"/>
          <w:numId w:val="8"/>
        </w:numPr>
        <w:spacing w:line="360" w:lineRule="auto"/>
        <w:rPr>
          <w:rFonts w:ascii="French Script MT" w:hAnsi="French Script MT" w:cs="Tahoma"/>
        </w:rPr>
      </w:pPr>
      <w:r>
        <w:rPr>
          <w:rFonts w:ascii="French Script MT" w:hAnsi="French Script MT" w:cs="Tahoma"/>
        </w:rPr>
        <w:t>Hanrahan</w:t>
      </w:r>
    </w:p>
    <w:p w14:paraId="1695F5A7" w14:textId="77777777" w:rsidR="00A70ABE" w:rsidRPr="00A70ABE" w:rsidRDefault="007D571D" w:rsidP="00A70ABE">
      <w:pPr>
        <w:spacing w:line="360" w:lineRule="auto"/>
        <w:rPr>
          <w:rFonts w:ascii="Tahoma" w:hAnsi="Tahoma" w:cs="Tahoma"/>
          <w:sz w:val="20"/>
          <w:szCs w:val="20"/>
        </w:rPr>
      </w:pPr>
      <w:r>
        <w:rPr>
          <w:rFonts w:ascii="Tahoma" w:hAnsi="Tahoma" w:cs="Tahoma"/>
          <w:sz w:val="20"/>
          <w:szCs w:val="20"/>
        </w:rPr>
        <w:t>Ann-Marie Hanrahan</w:t>
      </w:r>
      <w:r w:rsidR="00A70ABE">
        <w:rPr>
          <w:rFonts w:ascii="Tahoma" w:hAnsi="Tahoma" w:cs="Tahoma"/>
          <w:sz w:val="20"/>
          <w:szCs w:val="20"/>
        </w:rPr>
        <w:t xml:space="preserve"> - Chairperson</w:t>
      </w:r>
    </w:p>
    <w:sectPr w:rsidR="00A70ABE" w:rsidRPr="00A70ABE"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959B" w14:textId="77777777" w:rsidR="00E51FAB" w:rsidRDefault="00E51FAB" w:rsidP="00E51FAB">
      <w:pPr>
        <w:spacing w:after="0" w:line="240" w:lineRule="auto"/>
      </w:pPr>
      <w:r>
        <w:separator/>
      </w:r>
    </w:p>
  </w:endnote>
  <w:endnote w:type="continuationSeparator" w:id="0">
    <w:p w14:paraId="24358444" w14:textId="77777777" w:rsidR="00E51FAB" w:rsidRDefault="00E51FAB" w:rsidP="00E5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89"/>
      <w:docPartObj>
        <w:docPartGallery w:val="Page Numbers (Bottom of Page)"/>
        <w:docPartUnique/>
      </w:docPartObj>
    </w:sdtPr>
    <w:sdtEndPr>
      <w:rPr>
        <w:color w:val="7F7F7F" w:themeColor="background1" w:themeShade="7F"/>
        <w:spacing w:val="60"/>
      </w:rPr>
    </w:sdtEndPr>
    <w:sdtContent>
      <w:p w14:paraId="49C873ED" w14:textId="77777777" w:rsidR="00E51FAB" w:rsidRDefault="00C23CF6">
        <w:pPr>
          <w:pStyle w:val="Footer"/>
          <w:pBdr>
            <w:top w:val="single" w:sz="4" w:space="1" w:color="D9D9D9" w:themeColor="background1" w:themeShade="D9"/>
          </w:pBdr>
          <w:rPr>
            <w:b/>
          </w:rPr>
        </w:pPr>
        <w:r>
          <w:fldChar w:fldCharType="begin"/>
        </w:r>
        <w:r>
          <w:instrText xml:space="preserve"> PAGE   \* MERGEFORMAT </w:instrText>
        </w:r>
        <w:r>
          <w:fldChar w:fldCharType="separate"/>
        </w:r>
        <w:r w:rsidR="007D571D" w:rsidRPr="007D571D">
          <w:rPr>
            <w:b/>
            <w:noProof/>
          </w:rPr>
          <w:t>3</w:t>
        </w:r>
        <w:r>
          <w:rPr>
            <w:b/>
            <w:noProof/>
          </w:rPr>
          <w:fldChar w:fldCharType="end"/>
        </w:r>
        <w:r w:rsidR="00E51FAB">
          <w:rPr>
            <w:b/>
          </w:rPr>
          <w:t xml:space="preserve"> |3 </w:t>
        </w:r>
        <w:r w:rsidR="00E51FAB">
          <w:rPr>
            <w:color w:val="7F7F7F" w:themeColor="background1" w:themeShade="7F"/>
            <w:spacing w:val="60"/>
          </w:rPr>
          <w:t>Page</w:t>
        </w:r>
      </w:p>
    </w:sdtContent>
  </w:sdt>
  <w:p w14:paraId="2A143593" w14:textId="77777777" w:rsidR="00E51FAB" w:rsidRDefault="00E5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9F50" w14:textId="77777777" w:rsidR="00E51FAB" w:rsidRDefault="00E51FAB" w:rsidP="00E51FAB">
      <w:pPr>
        <w:spacing w:after="0" w:line="240" w:lineRule="auto"/>
      </w:pPr>
      <w:r>
        <w:separator/>
      </w:r>
    </w:p>
  </w:footnote>
  <w:footnote w:type="continuationSeparator" w:id="0">
    <w:p w14:paraId="15D18A3A" w14:textId="77777777" w:rsidR="00E51FAB" w:rsidRDefault="00E51FAB" w:rsidP="00E5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D19D2"/>
    <w:multiLevelType w:val="hybridMultilevel"/>
    <w:tmpl w:val="CC8C9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0994989">
    <w:abstractNumId w:val="6"/>
  </w:num>
  <w:num w:numId="2" w16cid:durableId="1718897082">
    <w:abstractNumId w:val="7"/>
  </w:num>
  <w:num w:numId="3" w16cid:durableId="2101831384">
    <w:abstractNumId w:val="3"/>
  </w:num>
  <w:num w:numId="4" w16cid:durableId="930158396">
    <w:abstractNumId w:val="0"/>
  </w:num>
  <w:num w:numId="5" w16cid:durableId="1837333749">
    <w:abstractNumId w:val="1"/>
  </w:num>
  <w:num w:numId="6" w16cid:durableId="1348018122">
    <w:abstractNumId w:val="4"/>
  </w:num>
  <w:num w:numId="7" w16cid:durableId="2064522803">
    <w:abstractNumId w:val="5"/>
  </w:num>
  <w:num w:numId="8" w16cid:durableId="1127507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BE"/>
    <w:rsid w:val="000379B5"/>
    <w:rsid w:val="0008527B"/>
    <w:rsid w:val="000E1B65"/>
    <w:rsid w:val="001301CB"/>
    <w:rsid w:val="0024787E"/>
    <w:rsid w:val="003C621B"/>
    <w:rsid w:val="00502D28"/>
    <w:rsid w:val="00513BBD"/>
    <w:rsid w:val="0066544A"/>
    <w:rsid w:val="00787C1C"/>
    <w:rsid w:val="007D571D"/>
    <w:rsid w:val="009B6F1F"/>
    <w:rsid w:val="00A27C9F"/>
    <w:rsid w:val="00A70ABE"/>
    <w:rsid w:val="00A759B8"/>
    <w:rsid w:val="00AF0AE9"/>
    <w:rsid w:val="00C23CF6"/>
    <w:rsid w:val="00CA2A22"/>
    <w:rsid w:val="00D001A8"/>
    <w:rsid w:val="00E2732F"/>
    <w:rsid w:val="00E51FAB"/>
    <w:rsid w:val="00EA3B57"/>
    <w:rsid w:val="00FD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CA8D"/>
  <w15:docId w15:val="{5055D9B5-A313-48E8-A8DE-81680ADD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B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51F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1FAB"/>
  </w:style>
  <w:style w:type="paragraph" w:styleId="Footer">
    <w:name w:val="footer"/>
    <w:basedOn w:val="Normal"/>
    <w:link w:val="FooterChar"/>
    <w:uiPriority w:val="99"/>
    <w:unhideWhenUsed/>
    <w:rsid w:val="00E51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AB"/>
  </w:style>
  <w:style w:type="paragraph" w:styleId="BalloonText">
    <w:name w:val="Balloon Text"/>
    <w:basedOn w:val="Normal"/>
    <w:link w:val="BalloonTextChar"/>
    <w:uiPriority w:val="99"/>
    <w:semiHidden/>
    <w:unhideWhenUsed/>
    <w:rsid w:val="007D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4</cp:revision>
  <cp:lastPrinted>2021-10-08T12:17:00Z</cp:lastPrinted>
  <dcterms:created xsi:type="dcterms:W3CDTF">2022-10-17T14:17:00Z</dcterms:created>
  <dcterms:modified xsi:type="dcterms:W3CDTF">2023-09-26T18:55:00Z</dcterms:modified>
</cp:coreProperties>
</file>